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FB7E" w14:textId="6A24183E" w:rsidR="00952A49" w:rsidRDefault="00952A49" w:rsidP="004D6042">
      <w:pPr>
        <w:spacing w:line="240" w:lineRule="auto"/>
        <w:rPr>
          <w:rFonts w:ascii="Arial" w:hAnsi="Arial" w:cs="Arial"/>
          <w:b/>
          <w:sz w:val="24"/>
        </w:rPr>
      </w:pPr>
      <w:bookmarkStart w:id="0" w:name="_Hlk114843876"/>
      <w:bookmarkEnd w:id="0"/>
    </w:p>
    <w:p w14:paraId="05C2E3C9" w14:textId="77777777" w:rsidR="00D974EB" w:rsidRDefault="00D974EB" w:rsidP="004D6042">
      <w:pPr>
        <w:spacing w:line="240" w:lineRule="auto"/>
        <w:rPr>
          <w:rFonts w:ascii="Arial" w:hAnsi="Arial" w:cs="Arial"/>
          <w:b/>
          <w:sz w:val="24"/>
        </w:rPr>
      </w:pPr>
    </w:p>
    <w:p w14:paraId="3307B55A" w14:textId="3FC3A175" w:rsidR="00D974EB" w:rsidRDefault="00D974EB" w:rsidP="00D974EB">
      <w:pPr>
        <w:spacing w:line="240" w:lineRule="auto"/>
        <w:jc w:val="center"/>
        <w:rPr>
          <w:rFonts w:ascii="Arial" w:hAnsi="Arial" w:cs="Arial"/>
          <w:b/>
          <w:bCs/>
          <w:sz w:val="24"/>
          <w:szCs w:val="24"/>
        </w:rPr>
      </w:pPr>
      <w:r>
        <w:rPr>
          <w:rFonts w:ascii="Arial" w:hAnsi="Arial" w:cs="Arial"/>
          <w:b/>
          <w:bCs/>
          <w:noProof/>
          <w:sz w:val="24"/>
          <w:szCs w:val="24"/>
        </w:rPr>
        <w:drawing>
          <wp:inline distT="0" distB="0" distL="0" distR="0" wp14:anchorId="13EAC3B9" wp14:editId="0805991A">
            <wp:extent cx="1835150" cy="9175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5414" cy="917707"/>
                    </a:xfrm>
                    <a:prstGeom prst="rect">
                      <a:avLst/>
                    </a:prstGeom>
                  </pic:spPr>
                </pic:pic>
              </a:graphicData>
            </a:graphic>
          </wp:inline>
        </w:drawing>
      </w:r>
    </w:p>
    <w:p w14:paraId="11B865BF" w14:textId="77777777" w:rsidR="00D974EB" w:rsidRDefault="00D974EB" w:rsidP="00545BD7">
      <w:pPr>
        <w:spacing w:line="240" w:lineRule="auto"/>
        <w:rPr>
          <w:rFonts w:ascii="Arial" w:hAnsi="Arial" w:cs="Arial"/>
          <w:b/>
          <w:bCs/>
          <w:sz w:val="24"/>
          <w:szCs w:val="24"/>
        </w:rPr>
      </w:pPr>
    </w:p>
    <w:p w14:paraId="13379AE3" w14:textId="724E357D" w:rsidR="00D974EB" w:rsidRDefault="00545BD7" w:rsidP="00D974EB">
      <w:pPr>
        <w:spacing w:line="240" w:lineRule="auto"/>
        <w:rPr>
          <w:rFonts w:ascii="Arial" w:hAnsi="Arial" w:cs="Arial"/>
          <w:b/>
          <w:bCs/>
          <w:sz w:val="24"/>
          <w:szCs w:val="24"/>
        </w:rPr>
      </w:pPr>
      <w:r w:rsidRPr="00545BD7">
        <w:rPr>
          <w:rFonts w:ascii="Arial" w:hAnsi="Arial" w:cs="Arial"/>
          <w:b/>
          <w:bCs/>
          <w:sz w:val="24"/>
          <w:szCs w:val="24"/>
        </w:rPr>
        <w:t xml:space="preserve">This is a short summary of the proposed changes to the </w:t>
      </w:r>
      <w:r w:rsidR="00FF7E99">
        <w:rPr>
          <w:rFonts w:ascii="Arial" w:hAnsi="Arial" w:cs="Arial"/>
          <w:b/>
          <w:bCs/>
          <w:sz w:val="24"/>
          <w:szCs w:val="24"/>
        </w:rPr>
        <w:t>Summerset</w:t>
      </w:r>
      <w:r w:rsidRPr="00545BD7">
        <w:rPr>
          <w:rFonts w:ascii="Arial" w:hAnsi="Arial" w:cs="Arial"/>
          <w:b/>
          <w:bCs/>
          <w:sz w:val="24"/>
          <w:szCs w:val="24"/>
        </w:rPr>
        <w:t xml:space="preserve"> Multi Union Collective Agreement.</w:t>
      </w:r>
    </w:p>
    <w:p w14:paraId="21371D25" w14:textId="40432C5C" w:rsidR="00D974EB" w:rsidRDefault="00545BD7" w:rsidP="00D974EB">
      <w:pPr>
        <w:spacing w:line="240" w:lineRule="auto"/>
        <w:rPr>
          <w:rFonts w:ascii="Arial" w:hAnsi="Arial" w:cs="Arial"/>
          <w:b/>
          <w:bCs/>
          <w:sz w:val="24"/>
          <w:szCs w:val="24"/>
        </w:rPr>
      </w:pPr>
      <w:r w:rsidRPr="00545BD7">
        <w:rPr>
          <w:rFonts w:ascii="Arial" w:hAnsi="Arial" w:cs="Arial"/>
          <w:b/>
          <w:bCs/>
          <w:sz w:val="24"/>
          <w:szCs w:val="24"/>
        </w:rPr>
        <w:t xml:space="preserve">You can read all the proposed changes in the </w:t>
      </w:r>
      <w:r>
        <w:rPr>
          <w:rFonts w:ascii="Arial" w:hAnsi="Arial" w:cs="Arial"/>
          <w:b/>
          <w:bCs/>
          <w:sz w:val="24"/>
          <w:szCs w:val="24"/>
        </w:rPr>
        <w:t>T</w:t>
      </w:r>
      <w:r w:rsidRPr="00545BD7">
        <w:rPr>
          <w:rFonts w:ascii="Arial" w:hAnsi="Arial" w:cs="Arial"/>
          <w:b/>
          <w:bCs/>
          <w:sz w:val="24"/>
          <w:szCs w:val="24"/>
        </w:rPr>
        <w:t xml:space="preserve">erms of </w:t>
      </w:r>
      <w:r>
        <w:rPr>
          <w:rFonts w:ascii="Arial" w:hAnsi="Arial" w:cs="Arial"/>
          <w:b/>
          <w:bCs/>
          <w:sz w:val="24"/>
          <w:szCs w:val="24"/>
        </w:rPr>
        <w:t>S</w:t>
      </w:r>
      <w:r w:rsidRPr="00545BD7">
        <w:rPr>
          <w:rFonts w:ascii="Arial" w:hAnsi="Arial" w:cs="Arial"/>
          <w:b/>
          <w:bCs/>
          <w:sz w:val="24"/>
          <w:szCs w:val="24"/>
        </w:rPr>
        <w:t>ettlement document.</w:t>
      </w:r>
    </w:p>
    <w:p w14:paraId="66032C73" w14:textId="25BB65A4" w:rsidR="000270E5" w:rsidRDefault="00BC3866" w:rsidP="00545BD7">
      <w:pPr>
        <w:spacing w:line="240" w:lineRule="auto"/>
        <w:rPr>
          <w:rFonts w:ascii="Arial" w:hAnsi="Arial" w:cs="Arial"/>
          <w:b/>
          <w:bCs/>
          <w:sz w:val="24"/>
          <w:szCs w:val="24"/>
        </w:rPr>
      </w:pPr>
      <w:r w:rsidRPr="00545BD7">
        <w:rPr>
          <w:rFonts w:ascii="Arial" w:hAnsi="Arial" w:cs="Arial"/>
          <w:b/>
          <w:bCs/>
          <w:noProof/>
          <w:sz w:val="24"/>
          <w:szCs w:val="24"/>
          <w:lang w:eastAsia="en-NZ"/>
        </w:rPr>
        <mc:AlternateContent>
          <mc:Choice Requires="wpi">
            <w:drawing>
              <wp:anchor distT="0" distB="0" distL="114300" distR="114300" simplePos="0" relativeHeight="251668480" behindDoc="0" locked="0" layoutInCell="1" allowOverlap="1" wp14:anchorId="74AA5893" wp14:editId="5CFFB1C9">
                <wp:simplePos x="0" y="0"/>
                <wp:positionH relativeFrom="column">
                  <wp:posOffset>-1466960</wp:posOffset>
                </wp:positionH>
                <wp:positionV relativeFrom="paragraph">
                  <wp:posOffset>286750</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529D1F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16.2pt;margin-top:21.9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">
                <v:imagedata r:id="rId10" o:title=""/>
              </v:shape>
            </w:pict>
          </mc:Fallback>
        </mc:AlternateContent>
      </w:r>
    </w:p>
    <w:p w14:paraId="2C97E4E4" w14:textId="77777777" w:rsidR="00545BD7" w:rsidRDefault="00545BD7" w:rsidP="00545BD7">
      <w:pPr>
        <w:pStyle w:val="ListParagraph"/>
        <w:numPr>
          <w:ilvl w:val="0"/>
          <w:numId w:val="15"/>
        </w:numPr>
      </w:pPr>
      <w:r>
        <w:t>Term of the agreement will be 1 October 2022 through to 30 September 2023</w:t>
      </w:r>
    </w:p>
    <w:p w14:paraId="5A34D18C" w14:textId="77777777" w:rsidR="00545BD7" w:rsidRDefault="00545BD7" w:rsidP="00545BD7">
      <w:pPr>
        <w:pStyle w:val="ListParagraph"/>
        <w:numPr>
          <w:ilvl w:val="0"/>
          <w:numId w:val="15"/>
        </w:numPr>
      </w:pPr>
      <w:r>
        <w:t>Amendment to clause 5.8 – Rest and Meal Breaks to clarify the number and length of breaks paid and unpaid on each shift.</w:t>
      </w:r>
    </w:p>
    <w:p w14:paraId="3757D614" w14:textId="77777777" w:rsidR="00545BD7" w:rsidRDefault="00545BD7" w:rsidP="00545BD7">
      <w:pPr>
        <w:pStyle w:val="ListParagraph"/>
        <w:numPr>
          <w:ilvl w:val="0"/>
          <w:numId w:val="15"/>
        </w:numPr>
      </w:pPr>
      <w:r>
        <w:t xml:space="preserve">Amendment to clause 7.14 Night Rate Allowance – removal of now redundant date of 11 April 2022, and clarification that the night rate applies between the hours of 11.00pm and 7.00am, Sunday evening to Friday morning. </w:t>
      </w:r>
    </w:p>
    <w:p w14:paraId="3FBC9E86" w14:textId="77777777" w:rsidR="00545BD7" w:rsidRPr="00AF5A18" w:rsidRDefault="00545BD7" w:rsidP="00545BD7">
      <w:pPr>
        <w:pStyle w:val="ListParagraph"/>
        <w:numPr>
          <w:ilvl w:val="0"/>
          <w:numId w:val="15"/>
        </w:numPr>
      </w:pPr>
      <w:r w:rsidRPr="00AF5A18">
        <w:t xml:space="preserve">Amendment of weekend allowance for retail Café Assistants – this allowance will no longer apply for these specific employees who are employed after 27 February 2023, employees who were employed prior to 27 February 2023 will continue to be paid the allowance. </w:t>
      </w:r>
    </w:p>
    <w:p w14:paraId="421A4BAD" w14:textId="77777777" w:rsidR="00545BD7" w:rsidRDefault="00545BD7" w:rsidP="00545BD7">
      <w:pPr>
        <w:pStyle w:val="ListParagraph"/>
        <w:numPr>
          <w:ilvl w:val="0"/>
          <w:numId w:val="15"/>
        </w:numPr>
      </w:pPr>
      <w:r w:rsidRPr="006A142F">
        <w:t>Amend clause 9.1 Annual Holidays in accordance with the Holidays Act 2003 – as it applies to</w:t>
      </w:r>
      <w:r>
        <w:t xml:space="preserve"> casual employees who are defined in appendix one of the Agreement.</w:t>
      </w:r>
    </w:p>
    <w:p w14:paraId="05D61341" w14:textId="77777777" w:rsidR="00545BD7" w:rsidRDefault="00545BD7" w:rsidP="00545BD7">
      <w:pPr>
        <w:pStyle w:val="ListParagraph"/>
        <w:numPr>
          <w:ilvl w:val="0"/>
          <w:numId w:val="15"/>
        </w:numPr>
      </w:pPr>
      <w:r>
        <w:t xml:space="preserve">Amend clause 8.1- Termination of Employment, notice period required for Registered Nurses – preference for 8 weeks’ notice but the minimum notice period remains at 4 weeks. </w:t>
      </w:r>
    </w:p>
    <w:p w14:paraId="00AD4B35" w14:textId="77777777" w:rsidR="00545BD7" w:rsidRDefault="00545BD7" w:rsidP="00545BD7">
      <w:pPr>
        <w:pStyle w:val="ListParagraph"/>
        <w:numPr>
          <w:ilvl w:val="0"/>
          <w:numId w:val="15"/>
        </w:numPr>
      </w:pPr>
      <w:r>
        <w:t>New clause 4 – Duties and Responsibilities – acknowledging Te Tiriti o Waitangi and rights and responsibilities for Summerset as the employer</w:t>
      </w:r>
    </w:p>
    <w:p w14:paraId="132AD246" w14:textId="77777777" w:rsidR="00545BD7" w:rsidRDefault="00545BD7" w:rsidP="00545BD7">
      <w:pPr>
        <w:pStyle w:val="ListParagraph"/>
        <w:numPr>
          <w:ilvl w:val="0"/>
          <w:numId w:val="15"/>
        </w:numPr>
      </w:pPr>
      <w:r>
        <w:t>Amend clause 12.6 Professional Development – Care and Support Workers – to ensure that a Caregiver has the opportunity and resources to attain the qualifications within the first 36 months of the employee’s continuous employment.</w:t>
      </w:r>
    </w:p>
    <w:p w14:paraId="6CD18CBD" w14:textId="77777777" w:rsidR="00545BD7" w:rsidRDefault="00545BD7" w:rsidP="00545BD7">
      <w:pPr>
        <w:pStyle w:val="ListParagraph"/>
        <w:numPr>
          <w:ilvl w:val="0"/>
          <w:numId w:val="15"/>
        </w:numPr>
      </w:pPr>
      <w:r>
        <w:t>Amended wage rates for Caregivers, Kaitiaki, Recreational Therapists, Diversional Therapists from 3 July 2023 increased by 6% with a commitment to fully comply with the pay equity rates when settled. Pay increases also apply to Housekeepers / Laundry Assistants, Chefs / Cooks, Kitchen Assistants / Kitchen Hands, retail café Assistant (note grandparenting of the weekend allowance for retail café assistants as in 4 above).</w:t>
      </w:r>
    </w:p>
    <w:p w14:paraId="3E1114AD" w14:textId="77777777" w:rsidR="00545BD7" w:rsidRDefault="00545BD7" w:rsidP="00545BD7">
      <w:pPr>
        <w:pStyle w:val="ListParagraph"/>
        <w:numPr>
          <w:ilvl w:val="0"/>
          <w:numId w:val="15"/>
        </w:numPr>
      </w:pPr>
      <w:r>
        <w:t>Amend Wage Rate Table for Enrolled and Registered Nurses – adjustments will match the Te Whatu Ora (DHB) pay equity interim rates in line with the Employment Relations Authority decision – effective from 27 February 2023.</w:t>
      </w:r>
    </w:p>
    <w:p w14:paraId="30530332" w14:textId="77777777" w:rsidR="00545BD7" w:rsidRDefault="00545BD7" w:rsidP="00545BD7">
      <w:pPr>
        <w:pStyle w:val="ListParagraph"/>
        <w:numPr>
          <w:ilvl w:val="0"/>
          <w:numId w:val="15"/>
        </w:numPr>
      </w:pPr>
      <w:r>
        <w:t>Agreement that the following issues will be further discussed in Joint Consultative / Management meetings</w:t>
      </w:r>
    </w:p>
    <w:p w14:paraId="7BAE608A" w14:textId="77777777" w:rsidR="00545BD7" w:rsidRDefault="00545BD7" w:rsidP="00545BD7">
      <w:pPr>
        <w:pStyle w:val="ListParagraph"/>
        <w:numPr>
          <w:ilvl w:val="0"/>
          <w:numId w:val="16"/>
        </w:numPr>
      </w:pPr>
      <w:r>
        <w:t>Safe Staffing – a process to be developed that improves understanding on how staffing levels are established and applied through the rostering process</w:t>
      </w:r>
    </w:p>
    <w:p w14:paraId="6BBA83FE" w14:textId="77777777" w:rsidR="00545BD7" w:rsidRDefault="00545BD7" w:rsidP="00545BD7">
      <w:pPr>
        <w:pStyle w:val="ListParagraph"/>
        <w:numPr>
          <w:ilvl w:val="0"/>
          <w:numId w:val="16"/>
        </w:numPr>
      </w:pPr>
      <w:r>
        <w:lastRenderedPageBreak/>
        <w:t>Staff Training – review of induction material for Caregivers to ensure that it includes information on how to escalate queries about training</w:t>
      </w:r>
    </w:p>
    <w:p w14:paraId="6D669CD5" w14:textId="59AA1C3B" w:rsidR="00545BD7" w:rsidRDefault="00545BD7" w:rsidP="00545BD7">
      <w:pPr>
        <w:pStyle w:val="ListParagraph"/>
        <w:numPr>
          <w:ilvl w:val="0"/>
          <w:numId w:val="16"/>
        </w:numPr>
      </w:pPr>
      <w:r>
        <w:t>Union member medication competency allowance – investigate which caregiver employees have the competency and the reliance on them using their qualification.</w:t>
      </w:r>
    </w:p>
    <w:p w14:paraId="328955B7" w14:textId="316B2236" w:rsidR="00545BD7" w:rsidRDefault="00545BD7" w:rsidP="00545BD7">
      <w:r>
        <w:t xml:space="preserve">Further information on the proposed settlement will be provided in the documents that will be circulated and at zoom meetings that will be held in the week of February 27.  Union organisers will also be able to answer questions. </w:t>
      </w:r>
    </w:p>
    <w:p w14:paraId="269A57CB" w14:textId="259247F6" w:rsidR="00D20E30" w:rsidRPr="00B5656E" w:rsidRDefault="00545BD7" w:rsidP="00545BD7">
      <w:r>
        <w:t xml:space="preserve">Voting on the proposed settlement will be by electronic voting opening on Friday 3 March and closing Monday 6 March. </w:t>
      </w:r>
    </w:p>
    <w:sectPr w:rsidR="00D20E30" w:rsidRPr="00B5656E" w:rsidSect="00545BD7">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6185" w14:textId="77777777" w:rsidR="00FC37FD" w:rsidRDefault="00FC37FD" w:rsidP="00322729">
      <w:pPr>
        <w:spacing w:after="0" w:line="240" w:lineRule="auto"/>
      </w:pPr>
      <w:r>
        <w:separator/>
      </w:r>
    </w:p>
  </w:endnote>
  <w:endnote w:type="continuationSeparator" w:id="0">
    <w:p w14:paraId="10695574" w14:textId="77777777" w:rsidR="00FC37FD" w:rsidRDefault="00FC37FD" w:rsidP="00322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4420" w14:textId="3304D9F2" w:rsidR="006207D4" w:rsidRDefault="006207D4" w:rsidP="00C73A67">
    <w:pPr>
      <w:pStyle w:val="Footer"/>
    </w:pPr>
  </w:p>
  <w:p w14:paraId="2AEA4421" w14:textId="592FF888" w:rsidR="006207D4" w:rsidRDefault="006207D4" w:rsidP="00C73A67">
    <w:pPr>
      <w:pStyle w:val="Footer"/>
    </w:pPr>
  </w:p>
  <w:p w14:paraId="2AEA4422" w14:textId="205E67C7" w:rsidR="006207D4" w:rsidRPr="00C73A67" w:rsidRDefault="00CC3CBB" w:rsidP="00C73A67">
    <w:pPr>
      <w:pStyle w:val="Footer"/>
    </w:pPr>
    <w:r>
      <w:rPr>
        <w:rFonts w:ascii="Times New Roman" w:hAnsi="Times New Roman" w:cs="Times New Roman"/>
        <w:noProof/>
        <w:sz w:val="24"/>
        <w:szCs w:val="24"/>
        <w:lang w:eastAsia="en-NZ"/>
      </w:rPr>
      <mc:AlternateContent>
        <mc:Choice Requires="wps">
          <w:drawing>
            <wp:anchor distT="36576" distB="36576" distL="36576" distR="36576" simplePos="0" relativeHeight="251662848" behindDoc="0" locked="0" layoutInCell="1" allowOverlap="1" wp14:anchorId="453DCE1F" wp14:editId="00406446">
              <wp:simplePos x="0" y="0"/>
              <wp:positionH relativeFrom="margin">
                <wp:align>center</wp:align>
              </wp:positionH>
              <wp:positionV relativeFrom="paragraph">
                <wp:posOffset>104802</wp:posOffset>
              </wp:positionV>
              <wp:extent cx="7393940" cy="375285"/>
              <wp:effectExtent l="0" t="0" r="0"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3940" cy="375285"/>
                      </a:xfrm>
                      <a:prstGeom prst="rect">
                        <a:avLst/>
                      </a:prstGeom>
                      <a:solidFill>
                        <a:schemeClr val="bg1">
                          <a:lumMod val="75000"/>
                        </a:schemeClr>
                      </a:solidFill>
                      <a:ln>
                        <a:noFill/>
                      </a:ln>
                      <a:effectLst/>
                    </wps:spPr>
                    <wps:txbx>
                      <w:txbxContent>
                        <w:p w14:paraId="2263AFB9" w14:textId="77777777" w:rsidR="00CC3CBB" w:rsidRPr="00705330" w:rsidRDefault="00CC3CBB" w:rsidP="00CC3CBB">
                          <w:pPr>
                            <w:widowControl w:val="0"/>
                            <w:rPr>
                              <w:rFonts w:ascii="Arial Black" w:hAnsi="Arial Black"/>
                              <w:color w:val="F6960A"/>
                              <w:sz w:val="28"/>
                              <w:szCs w:val="28"/>
                            </w:rPr>
                          </w:pPr>
                          <w:r w:rsidRPr="006F7230">
                            <w:rPr>
                              <w:rFonts w:ascii="Arial Black" w:hAnsi="Arial Black"/>
                              <w:color w:val="7030A0"/>
                              <w:sz w:val="28"/>
                              <w:szCs w:val="28"/>
                            </w:rPr>
                            <w:t xml:space="preserve">Call 0800 28 38 48 to contact NZNO </w:t>
                          </w:r>
                          <w:r>
                            <w:rPr>
                              <w:rFonts w:ascii="Arial Black" w:hAnsi="Arial Black"/>
                              <w:color w:val="F6960A"/>
                              <w:sz w:val="28"/>
                              <w:szCs w:val="28"/>
                            </w:rPr>
                            <w:tab/>
                            <w:t xml:space="preserve">     </w:t>
                          </w:r>
                          <w:r w:rsidRPr="006F7230">
                            <w:rPr>
                              <w:rFonts w:ascii="Arial Black" w:hAnsi="Arial Black"/>
                              <w:sz w:val="28"/>
                              <w:szCs w:val="28"/>
                            </w:rPr>
                            <w:t>Call 0800 1 86 466 to contact E tū</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DCE1F" id="_x0000_t202" coordsize="21600,21600" o:spt="202" path="m,l,21600r21600,l21600,xe">
              <v:stroke joinstyle="miter"/>
              <v:path gradientshapeok="t" o:connecttype="rect"/>
            </v:shapetype>
            <v:shape id="Text Box 23" o:spid="_x0000_s1026" type="#_x0000_t202" style="position:absolute;margin-left:0;margin-top:8.25pt;width:582.2pt;height:29.55pt;z-index:2516628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" fillcolor="#bfbfbf [2412]" stroked="f">
              <v:textbox inset="2.88pt,2.88pt,2.88pt,2.88pt">
                <w:txbxContent>
                  <w:p w14:paraId="2263AFB9" w14:textId="77777777" w:rsidR="00CC3CBB" w:rsidRPr="00705330" w:rsidRDefault="00CC3CBB" w:rsidP="00CC3CBB">
                    <w:pPr>
                      <w:widowControl w:val="0"/>
                      <w:rPr>
                        <w:rFonts w:ascii="Arial Black" w:hAnsi="Arial Black"/>
                        <w:color w:val="F6960A"/>
                        <w:sz w:val="28"/>
                        <w:szCs w:val="28"/>
                      </w:rPr>
                    </w:pPr>
                    <w:r w:rsidRPr="006F7230">
                      <w:rPr>
                        <w:rFonts w:ascii="Arial Black" w:hAnsi="Arial Black"/>
                        <w:color w:val="7030A0"/>
                        <w:sz w:val="28"/>
                        <w:szCs w:val="28"/>
                      </w:rPr>
                      <w:t xml:space="preserve">Call 0800 28 38 48 to contact NZNO </w:t>
                    </w:r>
                    <w:r>
                      <w:rPr>
                        <w:rFonts w:ascii="Arial Black" w:hAnsi="Arial Black"/>
                        <w:color w:val="F6960A"/>
                        <w:sz w:val="28"/>
                        <w:szCs w:val="28"/>
                      </w:rPr>
                      <w:tab/>
                      <w:t xml:space="preserve">     </w:t>
                    </w:r>
                    <w:r w:rsidRPr="006F7230">
                      <w:rPr>
                        <w:rFonts w:ascii="Arial Black" w:hAnsi="Arial Black"/>
                        <w:sz w:val="28"/>
                        <w:szCs w:val="28"/>
                      </w:rPr>
                      <w:t>Call 0800 1 86 466 to contact E tū</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4426" w14:textId="2E7C1CF1" w:rsidR="006207D4" w:rsidRDefault="006207D4">
    <w:pPr>
      <w:pStyle w:val="Footer"/>
    </w:pPr>
  </w:p>
  <w:p w14:paraId="2AEA4427" w14:textId="04452099" w:rsidR="006207D4" w:rsidRDefault="006207D4">
    <w:pPr>
      <w:pStyle w:val="Footer"/>
    </w:pPr>
  </w:p>
  <w:p w14:paraId="2AEA4428" w14:textId="218C0C74" w:rsidR="006207D4" w:rsidRDefault="00705330">
    <w:pPr>
      <w:pStyle w:val="Footer"/>
    </w:pPr>
    <w:r>
      <w:rPr>
        <w:rFonts w:ascii="Times New Roman" w:hAnsi="Times New Roman" w:cs="Times New Roman"/>
        <w:noProof/>
        <w:sz w:val="24"/>
        <w:szCs w:val="24"/>
        <w:lang w:eastAsia="en-NZ"/>
      </w:rPr>
      <mc:AlternateContent>
        <mc:Choice Requires="wps">
          <w:drawing>
            <wp:anchor distT="36576" distB="36576" distL="36576" distR="36576" simplePos="0" relativeHeight="251660800" behindDoc="0" locked="0" layoutInCell="1" allowOverlap="1" wp14:anchorId="11133A17" wp14:editId="6569D4DA">
              <wp:simplePos x="0" y="0"/>
              <wp:positionH relativeFrom="column">
                <wp:posOffset>-361783</wp:posOffset>
              </wp:positionH>
              <wp:positionV relativeFrom="paragraph">
                <wp:posOffset>153642</wp:posOffset>
              </wp:positionV>
              <wp:extent cx="7394188" cy="375285"/>
              <wp:effectExtent l="0" t="0" r="0"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188" cy="375285"/>
                      </a:xfrm>
                      <a:prstGeom prst="rect">
                        <a:avLst/>
                      </a:prstGeom>
                      <a:solidFill>
                        <a:schemeClr val="bg1">
                          <a:lumMod val="75000"/>
                        </a:schemeClr>
                      </a:solidFill>
                      <a:ln>
                        <a:noFill/>
                      </a:ln>
                      <a:effectLst/>
                    </wps:spPr>
                    <wps:txbx>
                      <w:txbxContent>
                        <w:p w14:paraId="3513DC52" w14:textId="4FDF1D82" w:rsidR="00705330" w:rsidRPr="00705330" w:rsidRDefault="00705330" w:rsidP="00705330">
                          <w:pPr>
                            <w:widowControl w:val="0"/>
                            <w:rPr>
                              <w:rFonts w:ascii="Arial Black" w:hAnsi="Arial Black"/>
                              <w:color w:val="F6960A"/>
                              <w:sz w:val="28"/>
                              <w:szCs w:val="28"/>
                            </w:rPr>
                          </w:pPr>
                          <w:r w:rsidRPr="006F7230">
                            <w:rPr>
                              <w:rFonts w:ascii="Arial Black" w:hAnsi="Arial Black"/>
                              <w:color w:val="7030A0"/>
                              <w:sz w:val="28"/>
                              <w:szCs w:val="28"/>
                            </w:rPr>
                            <w:t xml:space="preserve">Call 0800 28 38 48 to contact NZNO </w:t>
                          </w:r>
                          <w:r>
                            <w:rPr>
                              <w:rFonts w:ascii="Arial Black" w:hAnsi="Arial Black"/>
                              <w:color w:val="F6960A"/>
                              <w:sz w:val="28"/>
                              <w:szCs w:val="28"/>
                            </w:rPr>
                            <w:tab/>
                            <w:t xml:space="preserve">     </w:t>
                          </w:r>
                          <w:r w:rsidRPr="006F7230">
                            <w:rPr>
                              <w:rFonts w:ascii="Arial Black" w:hAnsi="Arial Black"/>
                              <w:sz w:val="28"/>
                              <w:szCs w:val="28"/>
                            </w:rPr>
                            <w:t>Call 0800 1 86 466 to contact E tū</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33A17" id="_x0000_t202" coordsize="21600,21600" o:spt="202" path="m,l,21600r21600,l21600,xe">
              <v:stroke joinstyle="miter"/>
              <v:path gradientshapeok="t" o:connecttype="rect"/>
            </v:shapetype>
            <v:shape id="Text Box 14" o:spid="_x0000_s1028" type="#_x0000_t202" style="position:absolute;margin-left:-28.5pt;margin-top:12.1pt;width:582.2pt;height:29.5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" fillcolor="#bfbfbf [2412]" stroked="f">
              <v:textbox inset="2.88pt,2.88pt,2.88pt,2.88pt">
                <w:txbxContent>
                  <w:p w14:paraId="3513DC52" w14:textId="4FDF1D82" w:rsidR="00705330" w:rsidRPr="00705330" w:rsidRDefault="00705330" w:rsidP="00705330">
                    <w:pPr>
                      <w:widowControl w:val="0"/>
                      <w:rPr>
                        <w:rFonts w:ascii="Arial Black" w:hAnsi="Arial Black"/>
                        <w:color w:val="F6960A"/>
                        <w:sz w:val="28"/>
                        <w:szCs w:val="28"/>
                      </w:rPr>
                    </w:pPr>
                    <w:r w:rsidRPr="006F7230">
                      <w:rPr>
                        <w:rFonts w:ascii="Arial Black" w:hAnsi="Arial Black"/>
                        <w:color w:val="7030A0"/>
                        <w:sz w:val="28"/>
                        <w:szCs w:val="28"/>
                      </w:rPr>
                      <w:t xml:space="preserve">Call 0800 28 38 48 to contact NZNO </w:t>
                    </w:r>
                    <w:r>
                      <w:rPr>
                        <w:rFonts w:ascii="Arial Black" w:hAnsi="Arial Black"/>
                        <w:color w:val="F6960A"/>
                        <w:sz w:val="28"/>
                        <w:szCs w:val="28"/>
                      </w:rPr>
                      <w:tab/>
                      <w:t xml:space="preserve">     </w:t>
                    </w:r>
                    <w:r w:rsidRPr="006F7230">
                      <w:rPr>
                        <w:rFonts w:ascii="Arial Black" w:hAnsi="Arial Black"/>
                        <w:sz w:val="28"/>
                        <w:szCs w:val="28"/>
                      </w:rPr>
                      <w:t>Call 0800 1 86 466 to contact E tū</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9F4F" w14:textId="77777777" w:rsidR="00FC37FD" w:rsidRDefault="00FC37FD" w:rsidP="00322729">
      <w:pPr>
        <w:spacing w:after="0" w:line="240" w:lineRule="auto"/>
      </w:pPr>
      <w:r>
        <w:separator/>
      </w:r>
    </w:p>
  </w:footnote>
  <w:footnote w:type="continuationSeparator" w:id="0">
    <w:p w14:paraId="2B477886" w14:textId="77777777" w:rsidR="00FC37FD" w:rsidRDefault="00FC37FD" w:rsidP="00322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4545" w14:textId="77777777" w:rsidR="006207D4" w:rsidRPr="00E8129A" w:rsidRDefault="006207D4" w:rsidP="00E8129A">
    <w:pPr>
      <w:pStyle w:val="Header"/>
      <w:tabs>
        <w:tab w:val="clear" w:pos="4513"/>
        <w:tab w:val="clear" w:pos="9026"/>
        <w:tab w:val="left" w:pos="701"/>
      </w:tabs>
      <w:rPr>
        <w:noProof/>
        <w:color w:val="FFFFFF" w:themeColor="background1"/>
        <w:lang w:eastAsia="en-N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2653" w14:textId="6A82427F" w:rsidR="005E38AE" w:rsidRDefault="00AE55DF" w:rsidP="005E38AE">
    <w:pPr>
      <w:pStyle w:val="Header"/>
      <w:tabs>
        <w:tab w:val="clear" w:pos="4513"/>
        <w:tab w:val="clear" w:pos="9026"/>
        <w:tab w:val="left" w:pos="6812"/>
      </w:tabs>
    </w:pPr>
    <w:r>
      <w:rPr>
        <w:noProof/>
        <w:lang w:eastAsia="en-NZ"/>
      </w:rPr>
      <mc:AlternateContent>
        <mc:Choice Requires="wps">
          <w:drawing>
            <wp:anchor distT="0" distB="0" distL="114300" distR="114300" simplePos="0" relativeHeight="251658752" behindDoc="1" locked="0" layoutInCell="1" allowOverlap="1" wp14:anchorId="2AEA442D" wp14:editId="5801DC9E">
              <wp:simplePos x="0" y="0"/>
              <wp:positionH relativeFrom="column">
                <wp:posOffset>1656495</wp:posOffset>
              </wp:positionH>
              <wp:positionV relativeFrom="paragraph">
                <wp:posOffset>-52152</wp:posOffset>
              </wp:positionV>
              <wp:extent cx="3768725" cy="6908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690880"/>
                      </a:xfrm>
                      <a:prstGeom prst="rect">
                        <a:avLst/>
                      </a:prstGeom>
                      <a:noFill/>
                      <a:ln w="9525">
                        <a:noFill/>
                        <a:miter lim="800000"/>
                        <a:headEnd/>
                        <a:tailEnd/>
                      </a:ln>
                    </wps:spPr>
                    <wps:txbx>
                      <w:txbxContent>
                        <w:p w14:paraId="2AEA4434" w14:textId="37E1C107" w:rsidR="006207D4" w:rsidRPr="004D6042" w:rsidRDefault="00545BD7" w:rsidP="003F5DE1">
                          <w:pPr>
                            <w:pStyle w:val="NoSpacing"/>
                            <w:jc w:val="center"/>
                            <w:rPr>
                              <w:rFonts w:ascii="Arial" w:hAnsi="Arial" w:cs="Arial"/>
                              <w:color w:val="FFFFFF" w:themeColor="background1"/>
                              <w:sz w:val="36"/>
                            </w:rPr>
                          </w:pPr>
                          <w:r>
                            <w:rPr>
                              <w:rFonts w:ascii="Arial" w:hAnsi="Arial" w:cs="Arial"/>
                              <w:b/>
                              <w:color w:val="FFFFFF" w:themeColor="background1"/>
                              <w:sz w:val="36"/>
                            </w:rPr>
                            <w:t xml:space="preserve">Summerset bargaining outcome summary, </w:t>
                          </w:r>
                          <w:r>
                            <w:rPr>
                              <w:rFonts w:ascii="Arial" w:hAnsi="Arial" w:cs="Arial"/>
                              <w:color w:val="FFFFFF" w:themeColor="background1"/>
                              <w:sz w:val="36"/>
                            </w:rPr>
                            <w:t>February</w:t>
                          </w:r>
                          <w:r w:rsidR="006207D4">
                            <w:rPr>
                              <w:rFonts w:ascii="Arial" w:hAnsi="Arial" w:cs="Arial"/>
                              <w:color w:val="FFFFFF" w:themeColor="background1"/>
                              <w:sz w:val="36"/>
                            </w:rPr>
                            <w:t xml:space="preserve"> 202</w:t>
                          </w:r>
                          <w:r>
                            <w:rPr>
                              <w:rFonts w:ascii="Arial" w:hAnsi="Arial" w:cs="Arial"/>
                              <w:color w:val="FFFFFF" w:themeColor="background1"/>
                              <w:sz w:val="3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A442D" id="_x0000_t202" coordsize="21600,21600" o:spt="202" path="m,l,21600r21600,l21600,xe">
              <v:stroke joinstyle="miter"/>
              <v:path gradientshapeok="t" o:connecttype="rect"/>
            </v:shapetype>
            <v:shape id="Text Box 2" o:spid="_x0000_s1027" type="#_x0000_t202" style="position:absolute;margin-left:130.45pt;margin-top:-4.1pt;width:296.75pt;height:5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" filled="f" stroked="f">
              <v:textbox>
                <w:txbxContent>
                  <w:p w14:paraId="2AEA4434" w14:textId="37E1C107" w:rsidR="006207D4" w:rsidRPr="004D6042" w:rsidRDefault="00545BD7" w:rsidP="003F5DE1">
                    <w:pPr>
                      <w:pStyle w:val="NoSpacing"/>
                      <w:jc w:val="center"/>
                      <w:rPr>
                        <w:rFonts w:ascii="Arial" w:hAnsi="Arial" w:cs="Arial"/>
                        <w:color w:val="FFFFFF" w:themeColor="background1"/>
                        <w:sz w:val="36"/>
                      </w:rPr>
                    </w:pPr>
                    <w:r>
                      <w:rPr>
                        <w:rFonts w:ascii="Arial" w:hAnsi="Arial" w:cs="Arial"/>
                        <w:b/>
                        <w:color w:val="FFFFFF" w:themeColor="background1"/>
                        <w:sz w:val="36"/>
                      </w:rPr>
                      <w:t xml:space="preserve">Summerset bargaining outcome summary, </w:t>
                    </w:r>
                    <w:r>
                      <w:rPr>
                        <w:rFonts w:ascii="Arial" w:hAnsi="Arial" w:cs="Arial"/>
                        <w:color w:val="FFFFFF" w:themeColor="background1"/>
                        <w:sz w:val="36"/>
                      </w:rPr>
                      <w:t>February</w:t>
                    </w:r>
                    <w:r w:rsidR="006207D4">
                      <w:rPr>
                        <w:rFonts w:ascii="Arial" w:hAnsi="Arial" w:cs="Arial"/>
                        <w:color w:val="FFFFFF" w:themeColor="background1"/>
                        <w:sz w:val="36"/>
                      </w:rPr>
                      <w:t xml:space="preserve"> 202</w:t>
                    </w:r>
                    <w:r>
                      <w:rPr>
                        <w:rFonts w:ascii="Arial" w:hAnsi="Arial" w:cs="Arial"/>
                        <w:color w:val="FFFFFF" w:themeColor="background1"/>
                        <w:sz w:val="36"/>
                      </w:rPr>
                      <w:t>3</w:t>
                    </w:r>
                  </w:p>
                </w:txbxContent>
              </v:textbox>
            </v:shape>
          </w:pict>
        </mc:Fallback>
      </mc:AlternateContent>
    </w:r>
    <w:r w:rsidR="00517406">
      <w:rPr>
        <w:noProof/>
        <w:lang w:eastAsia="en-NZ"/>
      </w:rPr>
      <w:drawing>
        <wp:anchor distT="0" distB="0" distL="114300" distR="114300" simplePos="0" relativeHeight="251657727" behindDoc="1" locked="0" layoutInCell="1" allowOverlap="1" wp14:anchorId="437FB7FA" wp14:editId="782181FC">
          <wp:simplePos x="0" y="0"/>
          <wp:positionH relativeFrom="page">
            <wp:align>left</wp:align>
          </wp:positionH>
          <wp:positionV relativeFrom="paragraph">
            <wp:posOffset>-306457</wp:posOffset>
          </wp:positionV>
          <wp:extent cx="7619697" cy="1130194"/>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9697" cy="11301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BF1C80" w14:textId="63B537A2" w:rsidR="005E38AE" w:rsidRDefault="005E38AE" w:rsidP="003F5DE1">
    <w:pPr>
      <w:pStyle w:val="Header"/>
      <w:tabs>
        <w:tab w:val="clear" w:pos="4513"/>
        <w:tab w:val="clear" w:pos="9026"/>
        <w:tab w:val="left" w:pos="6812"/>
      </w:tabs>
      <w:jc w:val="center"/>
    </w:pPr>
  </w:p>
  <w:p w14:paraId="3A243996" w14:textId="72A482FC" w:rsidR="005E38AE" w:rsidRDefault="005E38AE" w:rsidP="005E38AE">
    <w:pPr>
      <w:pStyle w:val="Header"/>
      <w:tabs>
        <w:tab w:val="clear" w:pos="4513"/>
        <w:tab w:val="clear" w:pos="9026"/>
        <w:tab w:val="left" w:pos="6812"/>
      </w:tabs>
    </w:pPr>
  </w:p>
  <w:p w14:paraId="226E0239" w14:textId="77777777" w:rsidR="005E38AE" w:rsidRDefault="005E38AE" w:rsidP="005E38AE">
    <w:pPr>
      <w:pStyle w:val="Header"/>
      <w:tabs>
        <w:tab w:val="clear" w:pos="4513"/>
        <w:tab w:val="clear" w:pos="9026"/>
        <w:tab w:val="left" w:pos="6812"/>
      </w:tabs>
    </w:pPr>
  </w:p>
  <w:p w14:paraId="2AEA4425" w14:textId="7A70B6F9" w:rsidR="006207D4" w:rsidRDefault="006207D4" w:rsidP="00FF1465">
    <w:pPr>
      <w:pStyle w:val="Header"/>
      <w:tabs>
        <w:tab w:val="clear" w:pos="4513"/>
        <w:tab w:val="clear" w:pos="9026"/>
        <w:tab w:val="left" w:pos="11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44E"/>
    <w:multiLevelType w:val="hybridMultilevel"/>
    <w:tmpl w:val="8C588EAE"/>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 w15:restartNumberingAfterBreak="0">
    <w:nsid w:val="06F92939"/>
    <w:multiLevelType w:val="hybridMultilevel"/>
    <w:tmpl w:val="3A8EAA9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05E1A82"/>
    <w:multiLevelType w:val="hybridMultilevel"/>
    <w:tmpl w:val="B2D64B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4813D83"/>
    <w:multiLevelType w:val="hybridMultilevel"/>
    <w:tmpl w:val="16FE7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585018"/>
    <w:multiLevelType w:val="hybridMultilevel"/>
    <w:tmpl w:val="EBA22D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5" w15:restartNumberingAfterBreak="0">
    <w:nsid w:val="2BF642C9"/>
    <w:multiLevelType w:val="hybridMultilevel"/>
    <w:tmpl w:val="C99032DC"/>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6" w15:restartNumberingAfterBreak="0">
    <w:nsid w:val="2C4352F7"/>
    <w:multiLevelType w:val="hybridMultilevel"/>
    <w:tmpl w:val="4CF47E0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31622BA2"/>
    <w:multiLevelType w:val="hybridMultilevel"/>
    <w:tmpl w:val="30D83B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D9B1484"/>
    <w:multiLevelType w:val="hybridMultilevel"/>
    <w:tmpl w:val="7E1EA5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94A53B6"/>
    <w:multiLevelType w:val="hybridMultilevel"/>
    <w:tmpl w:val="BB9601D6"/>
    <w:lvl w:ilvl="0" w:tplc="EA5A3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E6599"/>
    <w:multiLevelType w:val="hybridMultilevel"/>
    <w:tmpl w:val="B41C172C"/>
    <w:lvl w:ilvl="0" w:tplc="5FA6B992">
      <w:numFmt w:val="bullet"/>
      <w:lvlText w:val="-"/>
      <w:lvlJc w:val="left"/>
      <w:pPr>
        <w:ind w:left="720" w:hanging="360"/>
      </w:pPr>
      <w:rPr>
        <w:rFonts w:ascii="Arial" w:eastAsiaTheme="minorHAnsi" w:hAnsi="Arial" w:cs="Aria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CFB5627"/>
    <w:multiLevelType w:val="hybridMultilevel"/>
    <w:tmpl w:val="2AA0B3EA"/>
    <w:lvl w:ilvl="0" w:tplc="73D87E5C">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60222A3"/>
    <w:multiLevelType w:val="hybridMultilevel"/>
    <w:tmpl w:val="FF3A0D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E3241B8"/>
    <w:multiLevelType w:val="hybridMultilevel"/>
    <w:tmpl w:val="CBB2EF04"/>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4" w15:restartNumberingAfterBreak="0">
    <w:nsid w:val="78C148BD"/>
    <w:multiLevelType w:val="hybridMultilevel"/>
    <w:tmpl w:val="90B2A158"/>
    <w:lvl w:ilvl="0" w:tplc="1409000F">
      <w:start w:val="1"/>
      <w:numFmt w:val="decimal"/>
      <w:lvlText w:val="%1."/>
      <w:lvlJc w:val="left"/>
      <w:pPr>
        <w:ind w:left="502" w:hanging="360"/>
      </w:p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5" w15:restartNumberingAfterBreak="0">
    <w:nsid w:val="7D0E4594"/>
    <w:multiLevelType w:val="hybridMultilevel"/>
    <w:tmpl w:val="BB5C38A2"/>
    <w:lvl w:ilvl="0" w:tplc="1DBC1A14">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111196551">
    <w:abstractNumId w:val="4"/>
  </w:num>
  <w:num w:numId="2" w16cid:durableId="226454427">
    <w:abstractNumId w:val="1"/>
  </w:num>
  <w:num w:numId="3" w16cid:durableId="1189443133">
    <w:abstractNumId w:val="13"/>
  </w:num>
  <w:num w:numId="4" w16cid:durableId="1708069665">
    <w:abstractNumId w:val="7"/>
  </w:num>
  <w:num w:numId="5" w16cid:durableId="102001141">
    <w:abstractNumId w:val="0"/>
  </w:num>
  <w:num w:numId="6" w16cid:durableId="907227172">
    <w:abstractNumId w:val="5"/>
  </w:num>
  <w:num w:numId="7" w16cid:durableId="2097746524">
    <w:abstractNumId w:val="12"/>
  </w:num>
  <w:num w:numId="8" w16cid:durableId="367099368">
    <w:abstractNumId w:val="14"/>
  </w:num>
  <w:num w:numId="9" w16cid:durableId="2062165834">
    <w:abstractNumId w:val="3"/>
  </w:num>
  <w:num w:numId="10" w16cid:durableId="778915646">
    <w:abstractNumId w:val="2"/>
  </w:num>
  <w:num w:numId="11" w16cid:durableId="830213651">
    <w:abstractNumId w:val="9"/>
  </w:num>
  <w:num w:numId="12" w16cid:durableId="500631504">
    <w:abstractNumId w:val="10"/>
  </w:num>
  <w:num w:numId="13" w16cid:durableId="1392000169">
    <w:abstractNumId w:val="11"/>
  </w:num>
  <w:num w:numId="14" w16cid:durableId="373045715">
    <w:abstractNumId w:val="15"/>
  </w:num>
  <w:num w:numId="15" w16cid:durableId="1084449934">
    <w:abstractNumId w:val="8"/>
  </w:num>
  <w:num w:numId="16" w16cid:durableId="4811171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29"/>
    <w:rsid w:val="00001938"/>
    <w:rsid w:val="000158D0"/>
    <w:rsid w:val="000246B3"/>
    <w:rsid w:val="000270E5"/>
    <w:rsid w:val="000663C4"/>
    <w:rsid w:val="0009141F"/>
    <w:rsid w:val="000B5813"/>
    <w:rsid w:val="000D16ED"/>
    <w:rsid w:val="000E1177"/>
    <w:rsid w:val="001115CB"/>
    <w:rsid w:val="00120CE9"/>
    <w:rsid w:val="001307AC"/>
    <w:rsid w:val="00167C8F"/>
    <w:rsid w:val="00175460"/>
    <w:rsid w:val="001A0E4D"/>
    <w:rsid w:val="001B0276"/>
    <w:rsid w:val="001B05E3"/>
    <w:rsid w:val="001B0AE6"/>
    <w:rsid w:val="002416CC"/>
    <w:rsid w:val="002646AA"/>
    <w:rsid w:val="00271DE3"/>
    <w:rsid w:val="00272520"/>
    <w:rsid w:val="002969DE"/>
    <w:rsid w:val="00296B61"/>
    <w:rsid w:val="002B7C5D"/>
    <w:rsid w:val="002D6814"/>
    <w:rsid w:val="002F6020"/>
    <w:rsid w:val="003132F7"/>
    <w:rsid w:val="00314408"/>
    <w:rsid w:val="00322729"/>
    <w:rsid w:val="003375FA"/>
    <w:rsid w:val="00340F5B"/>
    <w:rsid w:val="00356474"/>
    <w:rsid w:val="00356B21"/>
    <w:rsid w:val="003769A7"/>
    <w:rsid w:val="00394C0B"/>
    <w:rsid w:val="003B0B30"/>
    <w:rsid w:val="003C5105"/>
    <w:rsid w:val="003D3049"/>
    <w:rsid w:val="003D48EB"/>
    <w:rsid w:val="003F5DE1"/>
    <w:rsid w:val="00407B6C"/>
    <w:rsid w:val="004173A6"/>
    <w:rsid w:val="004571A1"/>
    <w:rsid w:val="00462BD5"/>
    <w:rsid w:val="0047381A"/>
    <w:rsid w:val="004743D2"/>
    <w:rsid w:val="00484606"/>
    <w:rsid w:val="00486F24"/>
    <w:rsid w:val="004A05F2"/>
    <w:rsid w:val="004A4C25"/>
    <w:rsid w:val="004B1C96"/>
    <w:rsid w:val="004D6042"/>
    <w:rsid w:val="0050066D"/>
    <w:rsid w:val="0051331A"/>
    <w:rsid w:val="00517406"/>
    <w:rsid w:val="00545BD7"/>
    <w:rsid w:val="005509DC"/>
    <w:rsid w:val="005A7680"/>
    <w:rsid w:val="005B1BF8"/>
    <w:rsid w:val="005B3330"/>
    <w:rsid w:val="005C441A"/>
    <w:rsid w:val="005D6EDA"/>
    <w:rsid w:val="005E38AE"/>
    <w:rsid w:val="005F7053"/>
    <w:rsid w:val="0060419C"/>
    <w:rsid w:val="00611A37"/>
    <w:rsid w:val="006207D4"/>
    <w:rsid w:val="00635AC6"/>
    <w:rsid w:val="00657F7A"/>
    <w:rsid w:val="00690CEB"/>
    <w:rsid w:val="006A41F6"/>
    <w:rsid w:val="006B26EA"/>
    <w:rsid w:val="006B452F"/>
    <w:rsid w:val="006F7230"/>
    <w:rsid w:val="00705330"/>
    <w:rsid w:val="00715EF7"/>
    <w:rsid w:val="00725086"/>
    <w:rsid w:val="0073222F"/>
    <w:rsid w:val="00742E0C"/>
    <w:rsid w:val="0077274D"/>
    <w:rsid w:val="007B74CB"/>
    <w:rsid w:val="007E50B4"/>
    <w:rsid w:val="007F0E62"/>
    <w:rsid w:val="008016CD"/>
    <w:rsid w:val="00811B15"/>
    <w:rsid w:val="00821A6B"/>
    <w:rsid w:val="00823E7B"/>
    <w:rsid w:val="00830CBC"/>
    <w:rsid w:val="0083728F"/>
    <w:rsid w:val="00847E38"/>
    <w:rsid w:val="008951D1"/>
    <w:rsid w:val="008E12D8"/>
    <w:rsid w:val="00917BA8"/>
    <w:rsid w:val="00934C77"/>
    <w:rsid w:val="0094497C"/>
    <w:rsid w:val="00952A49"/>
    <w:rsid w:val="00965396"/>
    <w:rsid w:val="00977076"/>
    <w:rsid w:val="009807C1"/>
    <w:rsid w:val="009A251E"/>
    <w:rsid w:val="009B2A4A"/>
    <w:rsid w:val="009C751B"/>
    <w:rsid w:val="00A02B0D"/>
    <w:rsid w:val="00A166D2"/>
    <w:rsid w:val="00A54639"/>
    <w:rsid w:val="00A65725"/>
    <w:rsid w:val="00A81FD1"/>
    <w:rsid w:val="00A9337E"/>
    <w:rsid w:val="00AA3DB0"/>
    <w:rsid w:val="00AD2F77"/>
    <w:rsid w:val="00AE55DF"/>
    <w:rsid w:val="00AF499C"/>
    <w:rsid w:val="00B15073"/>
    <w:rsid w:val="00B25133"/>
    <w:rsid w:val="00B62607"/>
    <w:rsid w:val="00B76D45"/>
    <w:rsid w:val="00B84D61"/>
    <w:rsid w:val="00B95081"/>
    <w:rsid w:val="00BA2D77"/>
    <w:rsid w:val="00BA758F"/>
    <w:rsid w:val="00BB7071"/>
    <w:rsid w:val="00BC3866"/>
    <w:rsid w:val="00C11D8F"/>
    <w:rsid w:val="00C310CA"/>
    <w:rsid w:val="00C70B01"/>
    <w:rsid w:val="00C73A67"/>
    <w:rsid w:val="00C7638C"/>
    <w:rsid w:val="00C821DE"/>
    <w:rsid w:val="00CC3CBB"/>
    <w:rsid w:val="00CC61D9"/>
    <w:rsid w:val="00CE5908"/>
    <w:rsid w:val="00D20E30"/>
    <w:rsid w:val="00D5523F"/>
    <w:rsid w:val="00D974EB"/>
    <w:rsid w:val="00DA37BB"/>
    <w:rsid w:val="00DC5E97"/>
    <w:rsid w:val="00DE5B77"/>
    <w:rsid w:val="00DF47BE"/>
    <w:rsid w:val="00E000D0"/>
    <w:rsid w:val="00E32BA5"/>
    <w:rsid w:val="00E40B53"/>
    <w:rsid w:val="00E53F51"/>
    <w:rsid w:val="00E80809"/>
    <w:rsid w:val="00E8129A"/>
    <w:rsid w:val="00EB10EB"/>
    <w:rsid w:val="00EB2C60"/>
    <w:rsid w:val="00EC7EBC"/>
    <w:rsid w:val="00ED1D6A"/>
    <w:rsid w:val="00EF5482"/>
    <w:rsid w:val="00F0399D"/>
    <w:rsid w:val="00F4548C"/>
    <w:rsid w:val="00F5651F"/>
    <w:rsid w:val="00F93D90"/>
    <w:rsid w:val="00FC1158"/>
    <w:rsid w:val="00FC37FD"/>
    <w:rsid w:val="00FC7967"/>
    <w:rsid w:val="00FE2198"/>
    <w:rsid w:val="00FE7EBF"/>
    <w:rsid w:val="00FF1465"/>
    <w:rsid w:val="00FF7E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A43EC"/>
  <w15:docId w15:val="{821E6972-CBDE-408E-AFD0-27A4830F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375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2"/>
    <w:next w:val="Normal"/>
    <w:link w:val="Heading3Char"/>
    <w:unhideWhenUsed/>
    <w:qFormat/>
    <w:rsid w:val="003375FA"/>
    <w:pPr>
      <w:keepNext w:val="0"/>
      <w:keepLines w:val="0"/>
      <w:spacing w:before="0" w:line="240" w:lineRule="auto"/>
      <w:outlineLvl w:val="2"/>
    </w:pPr>
    <w:rPr>
      <w:rFonts w:ascii="Arial" w:eastAsiaTheme="minorEastAsia" w:hAnsi="Arial" w:cs="Arial"/>
      <w:b/>
      <w:color w:val="auto"/>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272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322729"/>
    <w:rPr>
      <w:b/>
      <w:bCs/>
    </w:rPr>
  </w:style>
  <w:style w:type="character" w:customStyle="1" w:styleId="apple-converted-space">
    <w:name w:val="apple-converted-space"/>
    <w:basedOn w:val="DefaultParagraphFont"/>
    <w:rsid w:val="00322729"/>
  </w:style>
  <w:style w:type="paragraph" w:styleId="Header">
    <w:name w:val="header"/>
    <w:basedOn w:val="Normal"/>
    <w:link w:val="HeaderChar"/>
    <w:uiPriority w:val="99"/>
    <w:unhideWhenUsed/>
    <w:rsid w:val="00322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729"/>
  </w:style>
  <w:style w:type="paragraph" w:styleId="Footer">
    <w:name w:val="footer"/>
    <w:basedOn w:val="Normal"/>
    <w:link w:val="FooterChar"/>
    <w:uiPriority w:val="99"/>
    <w:unhideWhenUsed/>
    <w:rsid w:val="00322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729"/>
  </w:style>
  <w:style w:type="paragraph" w:styleId="BalloonText">
    <w:name w:val="Balloon Text"/>
    <w:basedOn w:val="Normal"/>
    <w:link w:val="BalloonTextChar"/>
    <w:uiPriority w:val="99"/>
    <w:semiHidden/>
    <w:unhideWhenUsed/>
    <w:rsid w:val="0027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520"/>
    <w:rPr>
      <w:rFonts w:ascii="Tahoma" w:hAnsi="Tahoma" w:cs="Tahoma"/>
      <w:sz w:val="16"/>
      <w:szCs w:val="16"/>
    </w:rPr>
  </w:style>
  <w:style w:type="paragraph" w:styleId="NoSpacing">
    <w:name w:val="No Spacing"/>
    <w:link w:val="NoSpacingChar"/>
    <w:uiPriority w:val="1"/>
    <w:qFormat/>
    <w:rsid w:val="004B1C96"/>
    <w:pPr>
      <w:spacing w:after="0" w:line="240" w:lineRule="auto"/>
    </w:pPr>
  </w:style>
  <w:style w:type="character" w:customStyle="1" w:styleId="Heading3Char">
    <w:name w:val="Heading 3 Char"/>
    <w:basedOn w:val="DefaultParagraphFont"/>
    <w:link w:val="Heading3"/>
    <w:rsid w:val="003375FA"/>
    <w:rPr>
      <w:rFonts w:ascii="Arial" w:eastAsiaTheme="minorEastAsia" w:hAnsi="Arial" w:cs="Arial"/>
      <w:b/>
      <w:sz w:val="20"/>
      <w:szCs w:val="20"/>
      <w:lang w:eastAsia="ja-JP"/>
    </w:rPr>
  </w:style>
  <w:style w:type="paragraph" w:styleId="ListParagraph">
    <w:name w:val="List Paragraph"/>
    <w:aliases w:val="Bullet Normal,Colorful List - Accent 11,List Paragraph numbered,List Paragraph1,List Bullet indent"/>
    <w:basedOn w:val="Normal"/>
    <w:link w:val="ListParagraphChar"/>
    <w:uiPriority w:val="34"/>
    <w:qFormat/>
    <w:rsid w:val="003375FA"/>
    <w:pPr>
      <w:spacing w:after="160" w:line="259" w:lineRule="auto"/>
      <w:ind w:left="720"/>
      <w:contextualSpacing/>
    </w:pPr>
  </w:style>
  <w:style w:type="character" w:customStyle="1" w:styleId="ListParagraphChar">
    <w:name w:val="List Paragraph Char"/>
    <w:aliases w:val="Bullet Normal Char,Colorful List - Accent 11 Char,List Paragraph numbered Char,List Paragraph1 Char,List Bullet indent Char"/>
    <w:basedOn w:val="DefaultParagraphFont"/>
    <w:link w:val="ListParagraph"/>
    <w:uiPriority w:val="34"/>
    <w:locked/>
    <w:rsid w:val="003375FA"/>
  </w:style>
  <w:style w:type="character" w:styleId="Hyperlink">
    <w:name w:val="Hyperlink"/>
    <w:basedOn w:val="DefaultParagraphFont"/>
    <w:uiPriority w:val="99"/>
    <w:unhideWhenUsed/>
    <w:rsid w:val="003375FA"/>
    <w:rPr>
      <w:color w:val="0000FF" w:themeColor="hyperlink"/>
      <w:u w:val="single"/>
    </w:rPr>
  </w:style>
  <w:style w:type="table" w:styleId="TableGrid">
    <w:name w:val="Table Grid"/>
    <w:basedOn w:val="TableNormal"/>
    <w:uiPriority w:val="59"/>
    <w:rsid w:val="003375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375FA"/>
  </w:style>
  <w:style w:type="paragraph" w:customStyle="1" w:styleId="xmsonormal">
    <w:name w:val="x_msonormal"/>
    <w:basedOn w:val="Normal"/>
    <w:rsid w:val="003375FA"/>
    <w:pPr>
      <w:spacing w:after="0" w:line="240" w:lineRule="auto"/>
    </w:pPr>
    <w:rPr>
      <w:rFonts w:ascii="Calibri" w:hAnsi="Calibri" w:cs="Calibri"/>
      <w:lang w:eastAsia="en-NZ"/>
    </w:rPr>
  </w:style>
  <w:style w:type="character" w:customStyle="1" w:styleId="Heading2Char">
    <w:name w:val="Heading 2 Char"/>
    <w:basedOn w:val="DefaultParagraphFont"/>
    <w:link w:val="Heading2"/>
    <w:uiPriority w:val="9"/>
    <w:semiHidden/>
    <w:rsid w:val="003375FA"/>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2D6814"/>
    <w:rPr>
      <w:sz w:val="16"/>
      <w:szCs w:val="16"/>
    </w:rPr>
  </w:style>
  <w:style w:type="paragraph" w:styleId="CommentText">
    <w:name w:val="annotation text"/>
    <w:basedOn w:val="Normal"/>
    <w:link w:val="CommentTextChar"/>
    <w:uiPriority w:val="99"/>
    <w:unhideWhenUsed/>
    <w:rsid w:val="002D6814"/>
    <w:pPr>
      <w:spacing w:line="240" w:lineRule="auto"/>
    </w:pPr>
    <w:rPr>
      <w:sz w:val="20"/>
      <w:szCs w:val="20"/>
    </w:rPr>
  </w:style>
  <w:style w:type="character" w:customStyle="1" w:styleId="CommentTextChar">
    <w:name w:val="Comment Text Char"/>
    <w:basedOn w:val="DefaultParagraphFont"/>
    <w:link w:val="CommentText"/>
    <w:uiPriority w:val="99"/>
    <w:rsid w:val="002D6814"/>
    <w:rPr>
      <w:sz w:val="20"/>
      <w:szCs w:val="20"/>
    </w:rPr>
  </w:style>
  <w:style w:type="paragraph" w:styleId="CommentSubject">
    <w:name w:val="annotation subject"/>
    <w:basedOn w:val="CommentText"/>
    <w:next w:val="CommentText"/>
    <w:link w:val="CommentSubjectChar"/>
    <w:uiPriority w:val="99"/>
    <w:semiHidden/>
    <w:unhideWhenUsed/>
    <w:rsid w:val="002D6814"/>
    <w:rPr>
      <w:b/>
      <w:bCs/>
    </w:rPr>
  </w:style>
  <w:style w:type="character" w:customStyle="1" w:styleId="CommentSubjectChar">
    <w:name w:val="Comment Subject Char"/>
    <w:basedOn w:val="CommentTextChar"/>
    <w:link w:val="CommentSubject"/>
    <w:uiPriority w:val="99"/>
    <w:semiHidden/>
    <w:rsid w:val="002D6814"/>
    <w:rPr>
      <w:b/>
      <w:bCs/>
      <w:sz w:val="20"/>
      <w:szCs w:val="20"/>
    </w:rPr>
  </w:style>
  <w:style w:type="character" w:customStyle="1" w:styleId="UnresolvedMention1">
    <w:name w:val="Unresolved Mention1"/>
    <w:basedOn w:val="DefaultParagraphFont"/>
    <w:uiPriority w:val="99"/>
    <w:semiHidden/>
    <w:unhideWhenUsed/>
    <w:rsid w:val="00F45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4232">
      <w:bodyDiv w:val="1"/>
      <w:marLeft w:val="0"/>
      <w:marRight w:val="0"/>
      <w:marTop w:val="0"/>
      <w:marBottom w:val="0"/>
      <w:divBdr>
        <w:top w:val="none" w:sz="0" w:space="0" w:color="auto"/>
        <w:left w:val="none" w:sz="0" w:space="0" w:color="auto"/>
        <w:bottom w:val="none" w:sz="0" w:space="0" w:color="auto"/>
        <w:right w:val="none" w:sz="0" w:space="0" w:color="auto"/>
      </w:divBdr>
    </w:div>
    <w:div w:id="184443539">
      <w:bodyDiv w:val="1"/>
      <w:marLeft w:val="0"/>
      <w:marRight w:val="0"/>
      <w:marTop w:val="0"/>
      <w:marBottom w:val="0"/>
      <w:divBdr>
        <w:top w:val="none" w:sz="0" w:space="0" w:color="auto"/>
        <w:left w:val="none" w:sz="0" w:space="0" w:color="auto"/>
        <w:bottom w:val="none" w:sz="0" w:space="0" w:color="auto"/>
        <w:right w:val="none" w:sz="0" w:space="0" w:color="auto"/>
      </w:divBdr>
    </w:div>
    <w:div w:id="226495689">
      <w:bodyDiv w:val="1"/>
      <w:marLeft w:val="0"/>
      <w:marRight w:val="0"/>
      <w:marTop w:val="0"/>
      <w:marBottom w:val="0"/>
      <w:divBdr>
        <w:top w:val="none" w:sz="0" w:space="0" w:color="auto"/>
        <w:left w:val="none" w:sz="0" w:space="0" w:color="auto"/>
        <w:bottom w:val="none" w:sz="0" w:space="0" w:color="auto"/>
        <w:right w:val="none" w:sz="0" w:space="0" w:color="auto"/>
      </w:divBdr>
    </w:div>
    <w:div w:id="274756840">
      <w:bodyDiv w:val="1"/>
      <w:marLeft w:val="0"/>
      <w:marRight w:val="0"/>
      <w:marTop w:val="0"/>
      <w:marBottom w:val="0"/>
      <w:divBdr>
        <w:top w:val="none" w:sz="0" w:space="0" w:color="auto"/>
        <w:left w:val="none" w:sz="0" w:space="0" w:color="auto"/>
        <w:bottom w:val="none" w:sz="0" w:space="0" w:color="auto"/>
        <w:right w:val="none" w:sz="0" w:space="0" w:color="auto"/>
      </w:divBdr>
    </w:div>
    <w:div w:id="338196635">
      <w:bodyDiv w:val="1"/>
      <w:marLeft w:val="0"/>
      <w:marRight w:val="0"/>
      <w:marTop w:val="0"/>
      <w:marBottom w:val="0"/>
      <w:divBdr>
        <w:top w:val="none" w:sz="0" w:space="0" w:color="auto"/>
        <w:left w:val="none" w:sz="0" w:space="0" w:color="auto"/>
        <w:bottom w:val="none" w:sz="0" w:space="0" w:color="auto"/>
        <w:right w:val="none" w:sz="0" w:space="0" w:color="auto"/>
      </w:divBdr>
    </w:div>
    <w:div w:id="370034225">
      <w:bodyDiv w:val="1"/>
      <w:marLeft w:val="0"/>
      <w:marRight w:val="0"/>
      <w:marTop w:val="0"/>
      <w:marBottom w:val="0"/>
      <w:divBdr>
        <w:top w:val="none" w:sz="0" w:space="0" w:color="auto"/>
        <w:left w:val="none" w:sz="0" w:space="0" w:color="auto"/>
        <w:bottom w:val="none" w:sz="0" w:space="0" w:color="auto"/>
        <w:right w:val="none" w:sz="0" w:space="0" w:color="auto"/>
      </w:divBdr>
    </w:div>
    <w:div w:id="475882599">
      <w:bodyDiv w:val="1"/>
      <w:marLeft w:val="0"/>
      <w:marRight w:val="0"/>
      <w:marTop w:val="0"/>
      <w:marBottom w:val="0"/>
      <w:divBdr>
        <w:top w:val="none" w:sz="0" w:space="0" w:color="auto"/>
        <w:left w:val="none" w:sz="0" w:space="0" w:color="auto"/>
        <w:bottom w:val="none" w:sz="0" w:space="0" w:color="auto"/>
        <w:right w:val="none" w:sz="0" w:space="0" w:color="auto"/>
      </w:divBdr>
    </w:div>
    <w:div w:id="606541448">
      <w:bodyDiv w:val="1"/>
      <w:marLeft w:val="0"/>
      <w:marRight w:val="0"/>
      <w:marTop w:val="0"/>
      <w:marBottom w:val="0"/>
      <w:divBdr>
        <w:top w:val="none" w:sz="0" w:space="0" w:color="auto"/>
        <w:left w:val="none" w:sz="0" w:space="0" w:color="auto"/>
        <w:bottom w:val="none" w:sz="0" w:space="0" w:color="auto"/>
        <w:right w:val="none" w:sz="0" w:space="0" w:color="auto"/>
      </w:divBdr>
    </w:div>
    <w:div w:id="652955328">
      <w:bodyDiv w:val="1"/>
      <w:marLeft w:val="0"/>
      <w:marRight w:val="0"/>
      <w:marTop w:val="0"/>
      <w:marBottom w:val="0"/>
      <w:divBdr>
        <w:top w:val="none" w:sz="0" w:space="0" w:color="auto"/>
        <w:left w:val="none" w:sz="0" w:space="0" w:color="auto"/>
        <w:bottom w:val="none" w:sz="0" w:space="0" w:color="auto"/>
        <w:right w:val="none" w:sz="0" w:space="0" w:color="auto"/>
      </w:divBdr>
      <w:divsChild>
        <w:div w:id="99449989">
          <w:marLeft w:val="0"/>
          <w:marRight w:val="0"/>
          <w:marTop w:val="0"/>
          <w:marBottom w:val="0"/>
          <w:divBdr>
            <w:top w:val="none" w:sz="0" w:space="0" w:color="auto"/>
            <w:left w:val="none" w:sz="0" w:space="0" w:color="auto"/>
            <w:bottom w:val="none" w:sz="0" w:space="0" w:color="auto"/>
            <w:right w:val="none" w:sz="0" w:space="0" w:color="auto"/>
          </w:divBdr>
        </w:div>
        <w:div w:id="794444145">
          <w:marLeft w:val="0"/>
          <w:marRight w:val="0"/>
          <w:marTop w:val="0"/>
          <w:marBottom w:val="0"/>
          <w:divBdr>
            <w:top w:val="none" w:sz="0" w:space="0" w:color="auto"/>
            <w:left w:val="none" w:sz="0" w:space="0" w:color="auto"/>
            <w:bottom w:val="none" w:sz="0" w:space="0" w:color="auto"/>
            <w:right w:val="none" w:sz="0" w:space="0" w:color="auto"/>
          </w:divBdr>
        </w:div>
        <w:div w:id="508761754">
          <w:marLeft w:val="0"/>
          <w:marRight w:val="0"/>
          <w:marTop w:val="0"/>
          <w:marBottom w:val="0"/>
          <w:divBdr>
            <w:top w:val="none" w:sz="0" w:space="0" w:color="auto"/>
            <w:left w:val="none" w:sz="0" w:space="0" w:color="auto"/>
            <w:bottom w:val="none" w:sz="0" w:space="0" w:color="auto"/>
            <w:right w:val="none" w:sz="0" w:space="0" w:color="auto"/>
          </w:divBdr>
        </w:div>
        <w:div w:id="669140788">
          <w:marLeft w:val="0"/>
          <w:marRight w:val="0"/>
          <w:marTop w:val="0"/>
          <w:marBottom w:val="0"/>
          <w:divBdr>
            <w:top w:val="none" w:sz="0" w:space="0" w:color="auto"/>
            <w:left w:val="none" w:sz="0" w:space="0" w:color="auto"/>
            <w:bottom w:val="none" w:sz="0" w:space="0" w:color="auto"/>
            <w:right w:val="none" w:sz="0" w:space="0" w:color="auto"/>
          </w:divBdr>
        </w:div>
      </w:divsChild>
    </w:div>
    <w:div w:id="727530814">
      <w:bodyDiv w:val="1"/>
      <w:marLeft w:val="0"/>
      <w:marRight w:val="0"/>
      <w:marTop w:val="0"/>
      <w:marBottom w:val="0"/>
      <w:divBdr>
        <w:top w:val="none" w:sz="0" w:space="0" w:color="auto"/>
        <w:left w:val="none" w:sz="0" w:space="0" w:color="auto"/>
        <w:bottom w:val="none" w:sz="0" w:space="0" w:color="auto"/>
        <w:right w:val="none" w:sz="0" w:space="0" w:color="auto"/>
      </w:divBdr>
      <w:divsChild>
        <w:div w:id="1387027927">
          <w:marLeft w:val="0"/>
          <w:marRight w:val="0"/>
          <w:marTop w:val="0"/>
          <w:marBottom w:val="0"/>
          <w:divBdr>
            <w:top w:val="none" w:sz="0" w:space="0" w:color="auto"/>
            <w:left w:val="none" w:sz="0" w:space="0" w:color="auto"/>
            <w:bottom w:val="none" w:sz="0" w:space="0" w:color="auto"/>
            <w:right w:val="none" w:sz="0" w:space="0" w:color="auto"/>
          </w:divBdr>
        </w:div>
        <w:div w:id="520121379">
          <w:marLeft w:val="0"/>
          <w:marRight w:val="0"/>
          <w:marTop w:val="0"/>
          <w:marBottom w:val="0"/>
          <w:divBdr>
            <w:top w:val="none" w:sz="0" w:space="0" w:color="auto"/>
            <w:left w:val="none" w:sz="0" w:space="0" w:color="auto"/>
            <w:bottom w:val="none" w:sz="0" w:space="0" w:color="auto"/>
            <w:right w:val="none" w:sz="0" w:space="0" w:color="auto"/>
          </w:divBdr>
        </w:div>
        <w:div w:id="577179357">
          <w:marLeft w:val="0"/>
          <w:marRight w:val="0"/>
          <w:marTop w:val="0"/>
          <w:marBottom w:val="0"/>
          <w:divBdr>
            <w:top w:val="none" w:sz="0" w:space="0" w:color="auto"/>
            <w:left w:val="none" w:sz="0" w:space="0" w:color="auto"/>
            <w:bottom w:val="none" w:sz="0" w:space="0" w:color="auto"/>
            <w:right w:val="none" w:sz="0" w:space="0" w:color="auto"/>
          </w:divBdr>
        </w:div>
        <w:div w:id="1160921324">
          <w:marLeft w:val="0"/>
          <w:marRight w:val="0"/>
          <w:marTop w:val="0"/>
          <w:marBottom w:val="0"/>
          <w:divBdr>
            <w:top w:val="none" w:sz="0" w:space="0" w:color="auto"/>
            <w:left w:val="none" w:sz="0" w:space="0" w:color="auto"/>
            <w:bottom w:val="none" w:sz="0" w:space="0" w:color="auto"/>
            <w:right w:val="none" w:sz="0" w:space="0" w:color="auto"/>
          </w:divBdr>
        </w:div>
      </w:divsChild>
    </w:div>
    <w:div w:id="850486572">
      <w:bodyDiv w:val="1"/>
      <w:marLeft w:val="0"/>
      <w:marRight w:val="0"/>
      <w:marTop w:val="0"/>
      <w:marBottom w:val="0"/>
      <w:divBdr>
        <w:top w:val="none" w:sz="0" w:space="0" w:color="auto"/>
        <w:left w:val="none" w:sz="0" w:space="0" w:color="auto"/>
        <w:bottom w:val="none" w:sz="0" w:space="0" w:color="auto"/>
        <w:right w:val="none" w:sz="0" w:space="0" w:color="auto"/>
      </w:divBdr>
      <w:divsChild>
        <w:div w:id="1786384887">
          <w:marLeft w:val="0"/>
          <w:marRight w:val="0"/>
          <w:marTop w:val="0"/>
          <w:marBottom w:val="0"/>
          <w:divBdr>
            <w:top w:val="none" w:sz="0" w:space="0" w:color="auto"/>
            <w:left w:val="none" w:sz="0" w:space="0" w:color="auto"/>
            <w:bottom w:val="none" w:sz="0" w:space="0" w:color="auto"/>
            <w:right w:val="none" w:sz="0" w:space="0" w:color="auto"/>
          </w:divBdr>
        </w:div>
        <w:div w:id="871839714">
          <w:marLeft w:val="0"/>
          <w:marRight w:val="0"/>
          <w:marTop w:val="0"/>
          <w:marBottom w:val="0"/>
          <w:divBdr>
            <w:top w:val="none" w:sz="0" w:space="0" w:color="auto"/>
            <w:left w:val="none" w:sz="0" w:space="0" w:color="auto"/>
            <w:bottom w:val="none" w:sz="0" w:space="0" w:color="auto"/>
            <w:right w:val="none" w:sz="0" w:space="0" w:color="auto"/>
          </w:divBdr>
        </w:div>
        <w:div w:id="1669945119">
          <w:marLeft w:val="0"/>
          <w:marRight w:val="0"/>
          <w:marTop w:val="0"/>
          <w:marBottom w:val="0"/>
          <w:divBdr>
            <w:top w:val="none" w:sz="0" w:space="0" w:color="auto"/>
            <w:left w:val="none" w:sz="0" w:space="0" w:color="auto"/>
            <w:bottom w:val="none" w:sz="0" w:space="0" w:color="auto"/>
            <w:right w:val="none" w:sz="0" w:space="0" w:color="auto"/>
          </w:divBdr>
        </w:div>
        <w:div w:id="1766147271">
          <w:marLeft w:val="0"/>
          <w:marRight w:val="0"/>
          <w:marTop w:val="0"/>
          <w:marBottom w:val="0"/>
          <w:divBdr>
            <w:top w:val="none" w:sz="0" w:space="0" w:color="auto"/>
            <w:left w:val="none" w:sz="0" w:space="0" w:color="auto"/>
            <w:bottom w:val="none" w:sz="0" w:space="0" w:color="auto"/>
            <w:right w:val="none" w:sz="0" w:space="0" w:color="auto"/>
          </w:divBdr>
        </w:div>
      </w:divsChild>
    </w:div>
    <w:div w:id="1103957590">
      <w:bodyDiv w:val="1"/>
      <w:marLeft w:val="0"/>
      <w:marRight w:val="0"/>
      <w:marTop w:val="0"/>
      <w:marBottom w:val="0"/>
      <w:divBdr>
        <w:top w:val="none" w:sz="0" w:space="0" w:color="auto"/>
        <w:left w:val="none" w:sz="0" w:space="0" w:color="auto"/>
        <w:bottom w:val="none" w:sz="0" w:space="0" w:color="auto"/>
        <w:right w:val="none" w:sz="0" w:space="0" w:color="auto"/>
      </w:divBdr>
    </w:div>
    <w:div w:id="1126315353">
      <w:bodyDiv w:val="1"/>
      <w:marLeft w:val="0"/>
      <w:marRight w:val="0"/>
      <w:marTop w:val="0"/>
      <w:marBottom w:val="0"/>
      <w:divBdr>
        <w:top w:val="none" w:sz="0" w:space="0" w:color="auto"/>
        <w:left w:val="none" w:sz="0" w:space="0" w:color="auto"/>
        <w:bottom w:val="none" w:sz="0" w:space="0" w:color="auto"/>
        <w:right w:val="none" w:sz="0" w:space="0" w:color="auto"/>
      </w:divBdr>
      <w:divsChild>
        <w:div w:id="996154017">
          <w:marLeft w:val="0"/>
          <w:marRight w:val="0"/>
          <w:marTop w:val="0"/>
          <w:marBottom w:val="0"/>
          <w:divBdr>
            <w:top w:val="none" w:sz="0" w:space="0" w:color="auto"/>
            <w:left w:val="none" w:sz="0" w:space="0" w:color="auto"/>
            <w:bottom w:val="none" w:sz="0" w:space="0" w:color="auto"/>
            <w:right w:val="none" w:sz="0" w:space="0" w:color="auto"/>
          </w:divBdr>
        </w:div>
        <w:div w:id="540288334">
          <w:marLeft w:val="0"/>
          <w:marRight w:val="0"/>
          <w:marTop w:val="0"/>
          <w:marBottom w:val="0"/>
          <w:divBdr>
            <w:top w:val="none" w:sz="0" w:space="0" w:color="auto"/>
            <w:left w:val="none" w:sz="0" w:space="0" w:color="auto"/>
            <w:bottom w:val="none" w:sz="0" w:space="0" w:color="auto"/>
            <w:right w:val="none" w:sz="0" w:space="0" w:color="auto"/>
          </w:divBdr>
        </w:div>
        <w:div w:id="1093431765">
          <w:marLeft w:val="0"/>
          <w:marRight w:val="0"/>
          <w:marTop w:val="0"/>
          <w:marBottom w:val="0"/>
          <w:divBdr>
            <w:top w:val="none" w:sz="0" w:space="0" w:color="auto"/>
            <w:left w:val="none" w:sz="0" w:space="0" w:color="auto"/>
            <w:bottom w:val="none" w:sz="0" w:space="0" w:color="auto"/>
            <w:right w:val="none" w:sz="0" w:space="0" w:color="auto"/>
          </w:divBdr>
        </w:div>
        <w:div w:id="887765028">
          <w:marLeft w:val="0"/>
          <w:marRight w:val="0"/>
          <w:marTop w:val="0"/>
          <w:marBottom w:val="0"/>
          <w:divBdr>
            <w:top w:val="none" w:sz="0" w:space="0" w:color="auto"/>
            <w:left w:val="none" w:sz="0" w:space="0" w:color="auto"/>
            <w:bottom w:val="none" w:sz="0" w:space="0" w:color="auto"/>
            <w:right w:val="none" w:sz="0" w:space="0" w:color="auto"/>
          </w:divBdr>
        </w:div>
      </w:divsChild>
    </w:div>
    <w:div w:id="1252200275">
      <w:bodyDiv w:val="1"/>
      <w:marLeft w:val="0"/>
      <w:marRight w:val="0"/>
      <w:marTop w:val="0"/>
      <w:marBottom w:val="0"/>
      <w:divBdr>
        <w:top w:val="none" w:sz="0" w:space="0" w:color="auto"/>
        <w:left w:val="none" w:sz="0" w:space="0" w:color="auto"/>
        <w:bottom w:val="none" w:sz="0" w:space="0" w:color="auto"/>
        <w:right w:val="none" w:sz="0" w:space="0" w:color="auto"/>
      </w:divBdr>
    </w:div>
    <w:div w:id="1256284249">
      <w:bodyDiv w:val="1"/>
      <w:marLeft w:val="0"/>
      <w:marRight w:val="0"/>
      <w:marTop w:val="0"/>
      <w:marBottom w:val="0"/>
      <w:divBdr>
        <w:top w:val="none" w:sz="0" w:space="0" w:color="auto"/>
        <w:left w:val="none" w:sz="0" w:space="0" w:color="auto"/>
        <w:bottom w:val="none" w:sz="0" w:space="0" w:color="auto"/>
        <w:right w:val="none" w:sz="0" w:space="0" w:color="auto"/>
      </w:divBdr>
    </w:div>
    <w:div w:id="1405639208">
      <w:bodyDiv w:val="1"/>
      <w:marLeft w:val="0"/>
      <w:marRight w:val="0"/>
      <w:marTop w:val="0"/>
      <w:marBottom w:val="0"/>
      <w:divBdr>
        <w:top w:val="none" w:sz="0" w:space="0" w:color="auto"/>
        <w:left w:val="none" w:sz="0" w:space="0" w:color="auto"/>
        <w:bottom w:val="none" w:sz="0" w:space="0" w:color="auto"/>
        <w:right w:val="none" w:sz="0" w:space="0" w:color="auto"/>
      </w:divBdr>
    </w:div>
    <w:div w:id="1476020154">
      <w:bodyDiv w:val="1"/>
      <w:marLeft w:val="0"/>
      <w:marRight w:val="0"/>
      <w:marTop w:val="0"/>
      <w:marBottom w:val="0"/>
      <w:divBdr>
        <w:top w:val="none" w:sz="0" w:space="0" w:color="auto"/>
        <w:left w:val="none" w:sz="0" w:space="0" w:color="auto"/>
        <w:bottom w:val="none" w:sz="0" w:space="0" w:color="auto"/>
        <w:right w:val="none" w:sz="0" w:space="0" w:color="auto"/>
      </w:divBdr>
    </w:div>
    <w:div w:id="1530407527">
      <w:bodyDiv w:val="1"/>
      <w:marLeft w:val="0"/>
      <w:marRight w:val="0"/>
      <w:marTop w:val="0"/>
      <w:marBottom w:val="0"/>
      <w:divBdr>
        <w:top w:val="none" w:sz="0" w:space="0" w:color="auto"/>
        <w:left w:val="none" w:sz="0" w:space="0" w:color="auto"/>
        <w:bottom w:val="none" w:sz="0" w:space="0" w:color="auto"/>
        <w:right w:val="none" w:sz="0" w:space="0" w:color="auto"/>
      </w:divBdr>
    </w:div>
    <w:div w:id="1646012869">
      <w:bodyDiv w:val="1"/>
      <w:marLeft w:val="0"/>
      <w:marRight w:val="0"/>
      <w:marTop w:val="0"/>
      <w:marBottom w:val="0"/>
      <w:divBdr>
        <w:top w:val="none" w:sz="0" w:space="0" w:color="auto"/>
        <w:left w:val="none" w:sz="0" w:space="0" w:color="auto"/>
        <w:bottom w:val="none" w:sz="0" w:space="0" w:color="auto"/>
        <w:right w:val="none" w:sz="0" w:space="0" w:color="auto"/>
      </w:divBdr>
      <w:divsChild>
        <w:div w:id="1297489329">
          <w:marLeft w:val="0"/>
          <w:marRight w:val="0"/>
          <w:marTop w:val="0"/>
          <w:marBottom w:val="0"/>
          <w:divBdr>
            <w:top w:val="none" w:sz="0" w:space="0" w:color="auto"/>
            <w:left w:val="none" w:sz="0" w:space="0" w:color="auto"/>
            <w:bottom w:val="none" w:sz="0" w:space="0" w:color="auto"/>
            <w:right w:val="none" w:sz="0" w:space="0" w:color="auto"/>
          </w:divBdr>
        </w:div>
        <w:div w:id="478621736">
          <w:marLeft w:val="0"/>
          <w:marRight w:val="0"/>
          <w:marTop w:val="0"/>
          <w:marBottom w:val="0"/>
          <w:divBdr>
            <w:top w:val="none" w:sz="0" w:space="0" w:color="auto"/>
            <w:left w:val="none" w:sz="0" w:space="0" w:color="auto"/>
            <w:bottom w:val="none" w:sz="0" w:space="0" w:color="auto"/>
            <w:right w:val="none" w:sz="0" w:space="0" w:color="auto"/>
          </w:divBdr>
        </w:div>
        <w:div w:id="136849297">
          <w:marLeft w:val="0"/>
          <w:marRight w:val="0"/>
          <w:marTop w:val="0"/>
          <w:marBottom w:val="0"/>
          <w:divBdr>
            <w:top w:val="none" w:sz="0" w:space="0" w:color="auto"/>
            <w:left w:val="none" w:sz="0" w:space="0" w:color="auto"/>
            <w:bottom w:val="none" w:sz="0" w:space="0" w:color="auto"/>
            <w:right w:val="none" w:sz="0" w:space="0" w:color="auto"/>
          </w:divBdr>
        </w:div>
        <w:div w:id="2009823460">
          <w:marLeft w:val="0"/>
          <w:marRight w:val="0"/>
          <w:marTop w:val="0"/>
          <w:marBottom w:val="0"/>
          <w:divBdr>
            <w:top w:val="none" w:sz="0" w:space="0" w:color="auto"/>
            <w:left w:val="none" w:sz="0" w:space="0" w:color="auto"/>
            <w:bottom w:val="none" w:sz="0" w:space="0" w:color="auto"/>
            <w:right w:val="none" w:sz="0" w:space="0" w:color="auto"/>
          </w:divBdr>
        </w:div>
      </w:divsChild>
    </w:div>
    <w:div w:id="1686247848">
      <w:bodyDiv w:val="1"/>
      <w:marLeft w:val="0"/>
      <w:marRight w:val="0"/>
      <w:marTop w:val="0"/>
      <w:marBottom w:val="0"/>
      <w:divBdr>
        <w:top w:val="none" w:sz="0" w:space="0" w:color="auto"/>
        <w:left w:val="none" w:sz="0" w:space="0" w:color="auto"/>
        <w:bottom w:val="none" w:sz="0" w:space="0" w:color="auto"/>
        <w:right w:val="none" w:sz="0" w:space="0" w:color="auto"/>
      </w:divBdr>
    </w:div>
    <w:div w:id="1757901995">
      <w:bodyDiv w:val="1"/>
      <w:marLeft w:val="0"/>
      <w:marRight w:val="0"/>
      <w:marTop w:val="0"/>
      <w:marBottom w:val="0"/>
      <w:divBdr>
        <w:top w:val="none" w:sz="0" w:space="0" w:color="auto"/>
        <w:left w:val="none" w:sz="0" w:space="0" w:color="auto"/>
        <w:bottom w:val="none" w:sz="0" w:space="0" w:color="auto"/>
        <w:right w:val="none" w:sz="0" w:space="0" w:color="auto"/>
      </w:divBdr>
    </w:div>
    <w:div w:id="1884292517">
      <w:bodyDiv w:val="1"/>
      <w:marLeft w:val="0"/>
      <w:marRight w:val="0"/>
      <w:marTop w:val="0"/>
      <w:marBottom w:val="0"/>
      <w:divBdr>
        <w:top w:val="none" w:sz="0" w:space="0" w:color="auto"/>
        <w:left w:val="none" w:sz="0" w:space="0" w:color="auto"/>
        <w:bottom w:val="none" w:sz="0" w:space="0" w:color="auto"/>
        <w:right w:val="none" w:sz="0" w:space="0" w:color="auto"/>
      </w:divBdr>
    </w:div>
    <w:div w:id="1956710292">
      <w:bodyDiv w:val="1"/>
      <w:marLeft w:val="0"/>
      <w:marRight w:val="0"/>
      <w:marTop w:val="0"/>
      <w:marBottom w:val="0"/>
      <w:divBdr>
        <w:top w:val="none" w:sz="0" w:space="0" w:color="auto"/>
        <w:left w:val="none" w:sz="0" w:space="0" w:color="auto"/>
        <w:bottom w:val="none" w:sz="0" w:space="0" w:color="auto"/>
        <w:right w:val="none" w:sz="0" w:space="0" w:color="auto"/>
      </w:divBdr>
      <w:divsChild>
        <w:div w:id="624775725">
          <w:marLeft w:val="0"/>
          <w:marRight w:val="0"/>
          <w:marTop w:val="0"/>
          <w:marBottom w:val="0"/>
          <w:divBdr>
            <w:top w:val="none" w:sz="0" w:space="0" w:color="auto"/>
            <w:left w:val="none" w:sz="0" w:space="0" w:color="auto"/>
            <w:bottom w:val="none" w:sz="0" w:space="0" w:color="auto"/>
            <w:right w:val="none" w:sz="0" w:space="0" w:color="auto"/>
          </w:divBdr>
        </w:div>
        <w:div w:id="726798682">
          <w:marLeft w:val="0"/>
          <w:marRight w:val="0"/>
          <w:marTop w:val="0"/>
          <w:marBottom w:val="0"/>
          <w:divBdr>
            <w:top w:val="none" w:sz="0" w:space="0" w:color="auto"/>
            <w:left w:val="none" w:sz="0" w:space="0" w:color="auto"/>
            <w:bottom w:val="none" w:sz="0" w:space="0" w:color="auto"/>
            <w:right w:val="none" w:sz="0" w:space="0" w:color="auto"/>
          </w:divBdr>
        </w:div>
        <w:div w:id="790707335">
          <w:marLeft w:val="0"/>
          <w:marRight w:val="0"/>
          <w:marTop w:val="0"/>
          <w:marBottom w:val="0"/>
          <w:divBdr>
            <w:top w:val="none" w:sz="0" w:space="0" w:color="auto"/>
            <w:left w:val="none" w:sz="0" w:space="0" w:color="auto"/>
            <w:bottom w:val="none" w:sz="0" w:space="0" w:color="auto"/>
            <w:right w:val="none" w:sz="0" w:space="0" w:color="auto"/>
          </w:divBdr>
        </w:div>
        <w:div w:id="243270512">
          <w:marLeft w:val="0"/>
          <w:marRight w:val="0"/>
          <w:marTop w:val="0"/>
          <w:marBottom w:val="0"/>
          <w:divBdr>
            <w:top w:val="none" w:sz="0" w:space="0" w:color="auto"/>
            <w:left w:val="none" w:sz="0" w:space="0" w:color="auto"/>
            <w:bottom w:val="none" w:sz="0" w:space="0" w:color="auto"/>
            <w:right w:val="none" w:sz="0" w:space="0" w:color="auto"/>
          </w:divBdr>
        </w:div>
      </w:divsChild>
    </w:div>
    <w:div w:id="211867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2T00:12:21.560"/>
    </inkml:context>
    <inkml:brush xml:id="br0">
      <inkml:brushProperty name="width" value="0.05" units="cm"/>
      <inkml:brushProperty name="height" value="0.05" units="cm"/>
    </inkml:brush>
  </inkml:definitions>
  <inkml:trace contextRef="#ctx0" brushRef="#br0">0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1D695-52F3-4BDD-8907-029A0FD6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2563</Characters>
  <Application>Microsoft Office Word</Application>
  <DocSecurity>0</DocSecurity>
  <Lines>85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Gribben</dc:creator>
  <cp:lastModifiedBy>Amy Baker</cp:lastModifiedBy>
  <cp:revision>3</cp:revision>
  <cp:lastPrinted>2022-09-26T21:04:00Z</cp:lastPrinted>
  <dcterms:created xsi:type="dcterms:W3CDTF">2023-02-22T19:55:00Z</dcterms:created>
  <dcterms:modified xsi:type="dcterms:W3CDTF">2023-02-23T00:31:00Z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7fff5c-2247-448a-9994-6997297b637f_Enabled">
    <vt:lpwstr>true</vt:lpwstr>
  </property>
  <property fmtid="{D5CDD505-2E9C-101B-9397-08002B2CF9AE}" pid="3" name="MSIP_Label_4a7fff5c-2247-448a-9994-6997297b637f_SetDate">
    <vt:lpwstr>2023-02-23T00:31:46Z</vt:lpwstr>
  </property>
  <property fmtid="{D5CDD505-2E9C-101B-9397-08002B2CF9AE}" pid="4" name="MSIP_Label_4a7fff5c-2247-448a-9994-6997297b637f_Method">
    <vt:lpwstr>Standard</vt:lpwstr>
  </property>
  <property fmtid="{D5CDD505-2E9C-101B-9397-08002B2CF9AE}" pid="5" name="MSIP_Label_4a7fff5c-2247-448a-9994-6997297b637f_Name">
    <vt:lpwstr>Public</vt:lpwstr>
  </property>
  <property fmtid="{D5CDD505-2E9C-101B-9397-08002B2CF9AE}" pid="6" name="MSIP_Label_4a7fff5c-2247-448a-9994-6997297b637f_SiteId">
    <vt:lpwstr>44b64802-1f11-4e81-848d-965fcd99ca7e</vt:lpwstr>
  </property>
  <property fmtid="{D5CDD505-2E9C-101B-9397-08002B2CF9AE}" pid="7" name="MSIP_Label_4a7fff5c-2247-448a-9994-6997297b637f_ActionId">
    <vt:lpwstr>821a01cd-51fd-4602-a3b9-a6ee0e1d9f7e</vt:lpwstr>
  </property>
  <property fmtid="{D5CDD505-2E9C-101B-9397-08002B2CF9AE}" pid="8" name="MSIP_Label_4a7fff5c-2247-448a-9994-6997297b637f_ContentBits">
    <vt:lpwstr>0</vt:lpwstr>
  </property>
</Properties>
</file>